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Trash Trek Project Guide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Your Team: 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Choose a piece of trash you want to focus on for your project: 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Where does your trash go after you throw it away (research the answer if you don’t know):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5967413" cy="2950331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47800" y="971550"/>
                          <a:ext cx="4238699" cy="2085899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67413" cy="2950331"/>
                <wp:effectExtent b="0" l="0" r="0" t="0"/>
                <wp:docPr id="1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7413" cy="29503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u w:val="single"/>
          <w:rtl w:val="0"/>
        </w:rPr>
        <w:t xml:space="preserve">Community Resources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Think about 3 people from our community or far away through skype your team could interview about your specific trash choice. Do research online.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Name or Company Name:</w:t>
        <w:tab/>
        <w:tab/>
        <w:tab/>
        <w:tab/>
        <w:tab/>
        <w:t xml:space="preserve">Contact info: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Their job: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Name or Company Name:</w:t>
        <w:tab/>
        <w:tab/>
        <w:tab/>
        <w:tab/>
        <w:tab/>
        <w:t xml:space="preserve">Contact info: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Their job: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3. Name or Company Name:</w:t>
        <w:tab/>
        <w:tab/>
        <w:tab/>
        <w:tab/>
        <w:tab/>
        <w:t xml:space="preserve">Contact info: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Their job: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Identify a problem with the way your trash is handled. Look up some statistics and data: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5967413" cy="2950331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47800" y="971550"/>
                          <a:ext cx="4238699" cy="2085899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67413" cy="2950331"/>
                <wp:effectExtent b="0" l="0" r="0" t="0"/>
                <wp:docPr id="3" name="image05.png"/>
                <a:graphic>
                  <a:graphicData uri="http://schemas.openxmlformats.org/drawingml/2006/picture">
                    <pic:pic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7413" cy="29503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are the current solutions for your problem? Why does the problem still exist?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5967413" cy="2950331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47800" y="971550"/>
                          <a:ext cx="4238699" cy="2085899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67413" cy="2950331"/>
                <wp:effectExtent b="0" l="0" r="0" t="0"/>
                <wp:docPr id="1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7413" cy="29503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Design an innovative solution to your problem: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5967413" cy="2950331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47800" y="971550"/>
                          <a:ext cx="4238699" cy="2085899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67413" cy="2950331"/>
                <wp:effectExtent b="0" l="0" r="0" t="0"/>
                <wp:docPr id="5" name="image09.png"/>
                <a:graphic>
                  <a:graphicData uri="http://schemas.openxmlformats.org/drawingml/2006/picture">
                    <pic:pic>
                      <pic:nvPicPr>
                        <pic:cNvPr id="0" name="image0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7413" cy="29503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Does your invention (circle one):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Improve something that already exists?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Use something that exists in a new way?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Invent something totally new?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Why would your solution succeed when others failed?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5967413" cy="2950331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47800" y="971550"/>
                          <a:ext cx="4238699" cy="2085899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67413" cy="2950331"/>
                <wp:effectExtent b="0" l="0" r="0" t="0"/>
                <wp:docPr id="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7413" cy="29503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would the cost be? How do you know?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5967413" cy="2950331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47800" y="971550"/>
                          <a:ext cx="4238699" cy="2085899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67413" cy="2950331"/>
                <wp:effectExtent b="0" l="0" r="0" t="0"/>
                <wp:docPr id="4" name="image07.png"/>
                <a:graphic>
                  <a:graphicData uri="http://schemas.openxmlformats.org/drawingml/2006/picture">
                    <pic:pic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7413" cy="29503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Is your solution available to all people?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5967413" cy="2950331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47800" y="971550"/>
                          <a:ext cx="4238699" cy="2085899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67413" cy="2950331"/>
                <wp:effectExtent b="0" l="0" r="0" t="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7413" cy="29503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resources would you need to make your solution?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5967413" cy="2950331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47800" y="971550"/>
                          <a:ext cx="4238699" cy="2085899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67413" cy="2950331"/>
                <wp:effectExtent b="0" l="0" r="0" t="0"/>
                <wp:docPr id="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7413" cy="29503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Who will your solution help? What ways can you let them know?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5967413" cy="2950331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47800" y="971550"/>
                          <a:ext cx="4238699" cy="2085899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67413" cy="2950331"/>
                <wp:effectExtent b="0" l="0" r="0" t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7413" cy="29503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Who could you present your solution to that could give you some good feedback? Research and write three ideas here. Try to think of some people outside of school: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5967413" cy="2950331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47800" y="971550"/>
                          <a:ext cx="4238699" cy="2085899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67413" cy="2950331"/>
                <wp:effectExtent b="0" l="0" r="0" t="0"/>
                <wp:docPr id="1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7413" cy="29503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How will you present your solution?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5967413" cy="2950331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47800" y="971550"/>
                          <a:ext cx="4238699" cy="2085899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67413" cy="2950331"/>
                <wp:effectExtent b="0" l="0" r="0" t="0"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7413" cy="29503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How will you make sure all team members have a chance to present?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5967413" cy="2950331"/>
                <wp:effectExtent b="0" l="0" r="0" 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47800" y="971550"/>
                          <a:ext cx="4238699" cy="2085899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67413" cy="2950331"/>
                <wp:effectExtent b="0" l="0" r="0" t="0"/>
                <wp:docPr id="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7413" cy="29503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How will you make sure your presentation is 5 minutes or less?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5967413" cy="2950331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47800" y="971550"/>
                          <a:ext cx="4238699" cy="2085899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67413" cy="2950331"/>
                <wp:effectExtent b="0" l="0" r="0" t="0"/>
                <wp:docPr id="1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7413" cy="29503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03.png"/><Relationship Id="rId10" Type="http://schemas.openxmlformats.org/officeDocument/2006/relationships/image" Target="media/image07.png"/><Relationship Id="rId13" Type="http://schemas.openxmlformats.org/officeDocument/2006/relationships/image" Target="media/image01.png"/><Relationship Id="rId12" Type="http://schemas.openxmlformats.org/officeDocument/2006/relationships/image" Target="media/image17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5.png"/><Relationship Id="rId15" Type="http://schemas.openxmlformats.org/officeDocument/2006/relationships/image" Target="media/image11.png"/><Relationship Id="rId14" Type="http://schemas.openxmlformats.org/officeDocument/2006/relationships/image" Target="media/image21.png"/><Relationship Id="rId17" Type="http://schemas.openxmlformats.org/officeDocument/2006/relationships/image" Target="media/image25.png"/><Relationship Id="rId16" Type="http://schemas.openxmlformats.org/officeDocument/2006/relationships/image" Target="media/image13.png"/><Relationship Id="rId5" Type="http://schemas.openxmlformats.org/officeDocument/2006/relationships/image" Target="media/image19.png"/><Relationship Id="rId6" Type="http://schemas.openxmlformats.org/officeDocument/2006/relationships/image" Target="media/image05.png"/><Relationship Id="rId7" Type="http://schemas.openxmlformats.org/officeDocument/2006/relationships/image" Target="media/image23.png"/><Relationship Id="rId8" Type="http://schemas.openxmlformats.org/officeDocument/2006/relationships/image" Target="media/image09.png"/></Relationships>
</file>