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2"/>
        <w:gridCol w:w="4514"/>
        <w:tblGridChange w:id="0">
          <w:tblGrid>
            <w:gridCol w:w="5062"/>
            <w:gridCol w:w="4514"/>
          </w:tblGrid>
        </w:tblGridChange>
      </w:tblGrid>
      <w:tr>
        <w:tc>
          <w:tcPr>
            <w:gridSpan w:val="2"/>
          </w:tcPr>
          <w:p w:rsidR="00000000" w:rsidDel="00000000" w:rsidP="00000000" w:rsidRDefault="00000000" w:rsidRPr="00000000">
            <w:pPr>
              <w:contextualSpacing w:val="0"/>
              <w:jc w:val="center"/>
            </w:pPr>
            <w:r w:rsidDel="00000000" w:rsidR="00000000" w:rsidRPr="00000000">
              <w:rPr>
                <w:b w:val="1"/>
                <w:sz w:val="48"/>
                <w:szCs w:val="48"/>
                <w:vertAlign w:val="baseline"/>
                <w:rtl w:val="0"/>
              </w:rPr>
              <w:t xml:space="preserve">Mrs. </w:t>
            </w:r>
            <w:r w:rsidDel="00000000" w:rsidR="00000000" w:rsidRPr="00000000">
              <w:rPr>
                <w:b w:val="1"/>
                <w:sz w:val="48"/>
                <w:szCs w:val="48"/>
                <w:highlight w:val="black"/>
                <w:vertAlign w:val="baseline"/>
                <w:rtl w:val="0"/>
              </w:rPr>
              <w:t xml:space="preserve">Marshall</w:t>
            </w:r>
            <w:r w:rsidDel="00000000" w:rsidR="00000000" w:rsidRPr="00000000">
              <w:rPr>
                <w:b w:val="1"/>
                <w:sz w:val="48"/>
                <w:szCs w:val="48"/>
                <w:vertAlign w:val="baseline"/>
                <w:rtl w:val="0"/>
              </w:rPr>
              <w:t xml:space="preserve"> – Advanced Robotics(</w:t>
            </w:r>
            <w:r w:rsidDel="00000000" w:rsidR="00000000" w:rsidRPr="00000000">
              <w:rPr>
                <w:b w:val="1"/>
                <w:sz w:val="48"/>
                <w:szCs w:val="48"/>
                <w:rtl w:val="0"/>
              </w:rPr>
              <w:t xml:space="preserve">Fall</w:t>
            </w:r>
            <w:r w:rsidDel="00000000" w:rsidR="00000000" w:rsidRPr="00000000">
              <w:rPr>
                <w:b w:val="1"/>
                <w:sz w:val="48"/>
                <w:szCs w:val="48"/>
                <w:vertAlign w:val="baseline"/>
                <w:rtl w:val="0"/>
              </w:rPr>
              <w:t xml:space="preserve"> 201</w:t>
            </w:r>
            <w:r w:rsidDel="00000000" w:rsidR="00000000" w:rsidRPr="00000000">
              <w:rPr>
                <w:b w:val="1"/>
                <w:sz w:val="48"/>
                <w:szCs w:val="48"/>
                <w:rtl w:val="0"/>
              </w:rPr>
              <w:t xml:space="preserve">6</w:t>
            </w:r>
            <w:r w:rsidDel="00000000" w:rsidR="00000000" w:rsidRPr="00000000">
              <w:rPr>
                <w:b w:val="1"/>
                <w:sz w:val="48"/>
                <w:szCs w:val="48"/>
                <w:vertAlign w:val="baseline"/>
                <w:rtl w:val="0"/>
              </w:rPr>
              <w:t xml:space="preserve">)</w:t>
            </w:r>
            <w:r w:rsidDel="00000000" w:rsidR="00000000" w:rsidRPr="00000000">
              <w:rPr>
                <w:rtl w:val="0"/>
              </w:rPr>
            </w:r>
          </w:p>
        </w:tc>
      </w:tr>
      <w:tr>
        <w:tc>
          <w:tcPr/>
          <w:p w:rsidR="00000000" w:rsidDel="00000000" w:rsidP="00000000" w:rsidRDefault="00000000" w:rsidRPr="00000000">
            <w:pPr>
              <w:contextualSpacing w:val="0"/>
              <w:jc w:val="center"/>
            </w:pPr>
            <w:r w:rsidDel="00000000" w:rsidR="00000000" w:rsidRPr="00000000">
              <w:rPr>
                <w:b w:val="1"/>
                <w:sz w:val="26"/>
                <w:szCs w:val="26"/>
                <w:vertAlign w:val="baseline"/>
                <w:rtl w:val="0"/>
              </w:rPr>
              <w:t xml:space="preserve">Email:</w:t>
            </w:r>
            <w:hyperlink r:id="rId5">
              <w:r w:rsidDel="00000000" w:rsidR="00000000" w:rsidRPr="00000000">
                <w:rPr>
                  <w:b w:val="1"/>
                  <w:sz w:val="26"/>
                  <w:szCs w:val="26"/>
                  <w:highlight w:val="black"/>
                  <w:u w:val="single"/>
                  <w:vertAlign w:val="baseline"/>
                  <w:rtl w:val="0"/>
                </w:rPr>
                <w:t xml:space="preserve">cherise.marshall@washougalsd.org</w:t>
              </w:r>
            </w:hyperlink>
            <w:hyperlink r:id="rId6">
              <w:r w:rsidDel="00000000" w:rsidR="00000000" w:rsidRPr="00000000">
                <w:rPr>
                  <w:rtl w:val="0"/>
                </w:rPr>
              </w:r>
            </w:hyperlink>
          </w:p>
        </w:tc>
        <w:tc>
          <w:tcPr/>
          <w:p w:rsidR="00000000" w:rsidDel="00000000" w:rsidP="00000000" w:rsidRDefault="00000000" w:rsidRPr="00000000">
            <w:pPr>
              <w:contextualSpacing w:val="0"/>
              <w:jc w:val="center"/>
            </w:pPr>
            <w:r w:rsidDel="00000000" w:rsidR="00000000" w:rsidRPr="00000000">
              <w:rPr>
                <w:b w:val="1"/>
                <w:sz w:val="28"/>
                <w:szCs w:val="28"/>
                <w:vertAlign w:val="baseline"/>
                <w:rtl w:val="0"/>
              </w:rPr>
              <w:t xml:space="preserve">Phone:</w:t>
            </w:r>
            <w:r w:rsidDel="00000000" w:rsidR="00000000" w:rsidRPr="00000000">
              <w:rPr>
                <w:b w:val="1"/>
                <w:sz w:val="28"/>
                <w:szCs w:val="28"/>
                <w:highlight w:val="black"/>
                <w:vertAlign w:val="baseline"/>
                <w:rtl w:val="0"/>
              </w:rPr>
              <w:t xml:space="preserve">(360)954–3456</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Welcome to Advanced Robotics</w:t>
      </w:r>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You are in this class because you took robotics last year or you work faster than your peers in science and math classes. </w:t>
      </w:r>
      <w:r w:rsidDel="00000000" w:rsidR="00000000" w:rsidRPr="00000000">
        <w:rPr>
          <w:vertAlign w:val="baseline"/>
          <w:rtl w:val="0"/>
        </w:rPr>
        <w:t xml:space="preserve">This class will replace your normal science class and is a semester long. In the following paragraphs, I </w:t>
      </w:r>
      <w:r w:rsidDel="00000000" w:rsidR="00000000" w:rsidRPr="00000000">
        <w:rPr>
          <w:rtl w:val="0"/>
        </w:rPr>
        <w:t xml:space="preserve">will</w:t>
      </w:r>
      <w:r w:rsidDel="00000000" w:rsidR="00000000" w:rsidRPr="00000000">
        <w:rPr>
          <w:vertAlign w:val="baseline"/>
          <w:rtl w:val="0"/>
        </w:rPr>
        <w:t xml:space="preserve"> share clas</w:t>
      </w:r>
      <w:r w:rsidDel="00000000" w:rsidR="00000000" w:rsidRPr="00000000">
        <w:rPr>
          <w:rtl w:val="0"/>
        </w:rPr>
        <w:t xml:space="preserve">s </w:t>
      </w:r>
      <w:r w:rsidDel="00000000" w:rsidR="00000000" w:rsidRPr="00000000">
        <w:rPr>
          <w:vertAlign w:val="baseline"/>
          <w:rtl w:val="0"/>
        </w:rPr>
        <w:t xml:space="preserve">expectations so we can have a successful year together. If you ever have questions about expectations, please ask, email me, or leave a note. After school, e-mail is the best way to reach me, but you can also call.</w:t>
      </w: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vertAlign w:val="baseline"/>
          <w:rtl w:val="0"/>
        </w:rPr>
        <w:t xml:space="preserve">School Theme</w:t>
      </w: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vertAlign w:val="baseline"/>
          <w:rtl w:val="0"/>
        </w:rPr>
        <w:t xml:space="preserve">“How will I be remembered?” </w:t>
      </w: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vertAlign w:val="baseline"/>
          <w:rtl w:val="0"/>
        </w:rPr>
        <w:t xml:space="preserve">In robotics, you will have many chances to demonstrate your integrity. Integrity means doing the right thing simply because it is the right thing to do. In this class, I will expect you to think about how</w:t>
      </w:r>
      <w:r w:rsidDel="00000000" w:rsidR="00000000" w:rsidRPr="00000000">
        <w:rPr>
          <w:rtl w:val="0"/>
        </w:rPr>
        <w:t xml:space="preserve"> your </w:t>
      </w:r>
      <w:r w:rsidDel="00000000" w:rsidR="00000000" w:rsidRPr="00000000">
        <w:rPr>
          <w:color w:val="000000"/>
          <w:vertAlign w:val="baseline"/>
          <w:rtl w:val="0"/>
        </w:rPr>
        <w:t xml:space="preserve">decisions affect others. Be remembered as a person </w:t>
      </w:r>
      <w:r w:rsidDel="00000000" w:rsidR="00000000" w:rsidRPr="00000000">
        <w:rPr>
          <w:rtl w:val="0"/>
        </w:rPr>
        <w:t xml:space="preserve">with</w:t>
      </w:r>
      <w:r w:rsidDel="00000000" w:rsidR="00000000" w:rsidRPr="00000000">
        <w:rPr>
          <w:color w:val="000000"/>
          <w:vertAlign w:val="baseline"/>
          <w:rtl w:val="0"/>
        </w:rPr>
        <w:t xml:space="preserve"> integrity. </w:t>
      </w: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highlight w:val="black"/>
          <w:vertAlign w:val="baseline"/>
          <w:rtl w:val="0"/>
        </w:rPr>
        <w:t xml:space="preserve">Jemtegaard </w:t>
      </w:r>
      <w:r w:rsidDel="00000000" w:rsidR="00000000" w:rsidRPr="00000000">
        <w:rPr>
          <w:color w:val="000000"/>
          <w:vertAlign w:val="baseline"/>
          <w:rtl w:val="0"/>
        </w:rPr>
        <w:t xml:space="preserve">Core Values:  E = r</w:t>
      </w:r>
      <w:r w:rsidDel="00000000" w:rsidR="00000000" w:rsidRPr="00000000">
        <w:rPr>
          <w:color w:val="000000"/>
          <w:vertAlign w:val="superscript"/>
          <w:rtl w:val="0"/>
        </w:rPr>
        <w:t xml:space="preserve">3</w:t>
      </w:r>
      <w:r w:rsidDel="00000000" w:rsidR="00000000" w:rsidRPr="00000000">
        <w:rPr>
          <w:color w:val="000000"/>
          <w:vertAlign w:val="baseline"/>
          <w:rtl w:val="0"/>
        </w:rPr>
        <w:t xml:space="preserve"> (Excellence = Responsibility, Respect, and Results)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color w:val="000000"/>
          <w:u w:val="single"/>
          <w:vertAlign w:val="baseline"/>
          <w:rtl w:val="0"/>
        </w:rPr>
        <w:t xml:space="preserve">Goals of Advanced Robotics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1"/>
        </w:numPr>
        <w:spacing w:after="0" w:line="240" w:lineRule="auto"/>
        <w:ind w:left="720" w:hanging="360"/>
        <w:rPr>
          <w:rFonts w:ascii="Calibri" w:cs="Calibri" w:eastAsia="Calibri" w:hAnsi="Calibri"/>
          <w:b w:val="0"/>
          <w:color w:val="000000"/>
          <w:sz w:val="22"/>
          <w:szCs w:val="22"/>
        </w:rPr>
      </w:pPr>
      <w:r w:rsidDel="00000000" w:rsidR="00000000" w:rsidRPr="00000000">
        <w:rPr>
          <w:color w:val="000000"/>
          <w:vertAlign w:val="baseline"/>
          <w:rtl w:val="0"/>
        </w:rPr>
        <w:t xml:space="preserve">Learn </w:t>
      </w:r>
      <w:r w:rsidDel="00000000" w:rsidR="00000000" w:rsidRPr="00000000">
        <w:rPr>
          <w:b w:val="1"/>
          <w:i w:val="1"/>
          <w:color w:val="000000"/>
          <w:vertAlign w:val="baseline"/>
          <w:rtl w:val="0"/>
        </w:rPr>
        <w:t xml:space="preserve">inquiry skills</w:t>
      </w:r>
      <w:r w:rsidDel="00000000" w:rsidR="00000000" w:rsidRPr="00000000">
        <w:rPr>
          <w:color w:val="000000"/>
          <w:vertAlign w:val="baseline"/>
          <w:rtl w:val="0"/>
        </w:rPr>
        <w:t xml:space="preserve"> by completing formal labs and writing lab reports.</w:t>
      </w:r>
      <w:r w:rsidDel="00000000" w:rsidR="00000000" w:rsidRPr="00000000">
        <w:rPr>
          <w:rtl w:val="0"/>
        </w:rPr>
      </w:r>
    </w:p>
    <w:p w:rsidR="00000000" w:rsidDel="00000000" w:rsidP="00000000" w:rsidRDefault="00000000" w:rsidRPr="00000000">
      <w:pPr>
        <w:numPr>
          <w:ilvl w:val="0"/>
          <w:numId w:val="1"/>
        </w:numPr>
        <w:spacing w:after="0" w:line="240" w:lineRule="auto"/>
        <w:ind w:left="720" w:hanging="360"/>
        <w:rPr>
          <w:rFonts w:ascii="Calibri" w:cs="Calibri" w:eastAsia="Calibri" w:hAnsi="Calibri"/>
          <w:b w:val="0"/>
          <w:color w:val="000000"/>
          <w:sz w:val="22"/>
          <w:szCs w:val="22"/>
        </w:rPr>
      </w:pPr>
      <w:r w:rsidDel="00000000" w:rsidR="00000000" w:rsidRPr="00000000">
        <w:rPr>
          <w:color w:val="000000"/>
          <w:vertAlign w:val="baseline"/>
          <w:rtl w:val="0"/>
        </w:rPr>
        <w:t xml:space="preserve">Learn </w:t>
      </w:r>
      <w:r w:rsidDel="00000000" w:rsidR="00000000" w:rsidRPr="00000000">
        <w:rPr>
          <w:b w:val="1"/>
          <w:i w:val="1"/>
          <w:color w:val="000000"/>
          <w:vertAlign w:val="baseline"/>
          <w:rtl w:val="0"/>
        </w:rPr>
        <w:t xml:space="preserve">teamwork</w:t>
      </w:r>
      <w:r w:rsidDel="00000000" w:rsidR="00000000" w:rsidRPr="00000000">
        <w:rPr>
          <w:color w:val="000000"/>
          <w:vertAlign w:val="baseline"/>
          <w:rtl w:val="0"/>
        </w:rPr>
        <w:t xml:space="preserve"> by working with a partner to accomplish tasks.</w:t>
      </w:r>
      <w:r w:rsidDel="00000000" w:rsidR="00000000" w:rsidRPr="00000000">
        <w:rPr>
          <w:rtl w:val="0"/>
        </w:rPr>
      </w:r>
    </w:p>
    <w:p w:rsidR="00000000" w:rsidDel="00000000" w:rsidP="00000000" w:rsidRDefault="00000000" w:rsidRPr="00000000">
      <w:pPr>
        <w:numPr>
          <w:ilvl w:val="0"/>
          <w:numId w:val="1"/>
        </w:numPr>
        <w:spacing w:after="0" w:line="240" w:lineRule="auto"/>
        <w:ind w:left="720" w:hanging="360"/>
        <w:rPr>
          <w:rFonts w:ascii="Calibri" w:cs="Calibri" w:eastAsia="Calibri" w:hAnsi="Calibri"/>
          <w:b w:val="0"/>
          <w:color w:val="000000"/>
          <w:sz w:val="22"/>
          <w:szCs w:val="22"/>
        </w:rPr>
      </w:pPr>
      <w:r w:rsidDel="00000000" w:rsidR="00000000" w:rsidRPr="00000000">
        <w:rPr>
          <w:color w:val="000000"/>
          <w:vertAlign w:val="baseline"/>
          <w:rtl w:val="0"/>
        </w:rPr>
        <w:t xml:space="preserve">Be </w:t>
      </w:r>
      <w:r w:rsidDel="00000000" w:rsidR="00000000" w:rsidRPr="00000000">
        <w:rPr>
          <w:b w:val="1"/>
          <w:i w:val="1"/>
          <w:color w:val="000000"/>
          <w:vertAlign w:val="baseline"/>
          <w:rtl w:val="0"/>
        </w:rPr>
        <w:t xml:space="preserve">creative, take risks, and challenge yourself.</w:t>
      </w:r>
      <w:r w:rsidDel="00000000" w:rsidR="00000000" w:rsidRPr="00000000">
        <w:rPr>
          <w:rtl w:val="0"/>
        </w:rPr>
      </w:r>
    </w:p>
    <w:p w:rsidR="00000000" w:rsidDel="00000000" w:rsidP="00000000" w:rsidRDefault="00000000" w:rsidRPr="00000000">
      <w:pPr>
        <w:numPr>
          <w:ilvl w:val="0"/>
          <w:numId w:val="1"/>
        </w:numPr>
        <w:spacing w:after="0" w:line="240" w:lineRule="auto"/>
        <w:ind w:left="720" w:hanging="360"/>
        <w:rPr>
          <w:rFonts w:ascii="Calibri" w:cs="Calibri" w:eastAsia="Calibri" w:hAnsi="Calibri"/>
          <w:b w:val="0"/>
          <w:color w:val="000000"/>
          <w:sz w:val="22"/>
          <w:szCs w:val="22"/>
        </w:rPr>
      </w:pPr>
      <w:r w:rsidDel="00000000" w:rsidR="00000000" w:rsidRPr="00000000">
        <w:rPr>
          <w:color w:val="000000"/>
          <w:vertAlign w:val="baseline"/>
          <w:rtl w:val="0"/>
        </w:rPr>
        <w:t xml:space="preserve">Learn </w:t>
      </w:r>
      <w:r w:rsidDel="00000000" w:rsidR="00000000" w:rsidRPr="00000000">
        <w:rPr>
          <w:b w:val="1"/>
          <w:i w:val="1"/>
          <w:rtl w:val="0"/>
        </w:rPr>
        <w:t xml:space="preserve">advanced</w:t>
      </w:r>
      <w:r w:rsidDel="00000000" w:rsidR="00000000" w:rsidRPr="00000000">
        <w:rPr>
          <w:b w:val="1"/>
          <w:i w:val="1"/>
          <w:color w:val="000000"/>
          <w:vertAlign w:val="baseline"/>
          <w:rtl w:val="0"/>
        </w:rPr>
        <w:t xml:space="preserve"> principles of physics and programming</w:t>
      </w:r>
      <w:r w:rsidDel="00000000" w:rsidR="00000000" w:rsidRPr="00000000">
        <w:rPr>
          <w:color w:val="000000"/>
          <w:vertAlign w:val="baseline"/>
          <w:rtl w:val="0"/>
        </w:rPr>
        <w:t xml:space="preserve"> involved in robotics.</w:t>
      </w:r>
      <w:r w:rsidDel="00000000" w:rsidR="00000000" w:rsidRPr="00000000">
        <w:rPr>
          <w:rtl w:val="0"/>
        </w:rPr>
      </w:r>
    </w:p>
    <w:p w:rsidR="00000000" w:rsidDel="00000000" w:rsidP="00000000" w:rsidRDefault="00000000" w:rsidRPr="00000000">
      <w:pPr>
        <w:numPr>
          <w:ilvl w:val="0"/>
          <w:numId w:val="1"/>
        </w:numPr>
        <w:spacing w:after="0" w:line="240" w:lineRule="auto"/>
        <w:ind w:left="720" w:hanging="360"/>
        <w:rPr>
          <w:rFonts w:ascii="Calibri" w:cs="Calibri" w:eastAsia="Calibri" w:hAnsi="Calibri"/>
          <w:b w:val="0"/>
          <w:color w:val="000000"/>
          <w:sz w:val="22"/>
          <w:szCs w:val="22"/>
        </w:rPr>
      </w:pPr>
      <w:r w:rsidDel="00000000" w:rsidR="00000000" w:rsidRPr="00000000">
        <w:rPr>
          <w:color w:val="000000"/>
          <w:vertAlign w:val="baseline"/>
          <w:rtl w:val="0"/>
        </w:rPr>
        <w:t xml:space="preserve">Learn to </w:t>
      </w:r>
      <w:r w:rsidDel="00000000" w:rsidR="00000000" w:rsidRPr="00000000">
        <w:rPr>
          <w:b w:val="1"/>
          <w:i w:val="1"/>
          <w:color w:val="000000"/>
          <w:vertAlign w:val="baseline"/>
          <w:rtl w:val="0"/>
        </w:rPr>
        <w:t xml:space="preserve">apply concepts in science and engineering to everyday life</w:t>
      </w:r>
      <w:r w:rsidDel="00000000" w:rsidR="00000000" w:rsidRPr="00000000">
        <w:rPr>
          <w:color w:val="000000"/>
          <w:vertAlign w:val="baseline"/>
          <w:rtl w:val="0"/>
        </w:rPr>
        <w:t xml:space="preserve">.</w:t>
      </w: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color w:val="000000"/>
          <w:u w:val="single"/>
          <w:vertAlign w:val="baseline"/>
          <w:rtl w:val="0"/>
        </w:rPr>
        <w:t xml:space="preserve">Behavior policy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Green Card</w:t>
      </w:r>
      <w:r w:rsidDel="00000000" w:rsidR="00000000" w:rsidRPr="00000000">
        <w:rPr>
          <w:b w:val="1"/>
          <w:vertAlign w:val="baseline"/>
          <w:rtl w:val="0"/>
        </w:rPr>
        <w:t xml:space="preserve"> </w:t>
      </w:r>
      <w:r w:rsidDel="00000000" w:rsidR="00000000" w:rsidRPr="00000000">
        <w:rPr>
          <w:vertAlign w:val="baseline"/>
          <w:rtl w:val="0"/>
        </w:rPr>
        <w:t xml:space="preserve">- Given to students that do something exceptional.</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Yellow Card - Given to or requested by a student who is struggling during class for a pass to the learning center.</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Red Card - Given for major classroom disruption, defiance, or zero tolerance behavior.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vertAlign w:val="baseline"/>
          <w:rtl w:val="0"/>
        </w:rPr>
        <w:t xml:space="preserve">Equipment and Safety</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Because robotics involves a lot of expensive equipment, it is an expectation that you understand and sign the robotics contract before using equipment. This will be done at the beginning of the year and the expectations will be strictly enforced. Students will only be allowed in class if they choose to follow expectations. Otherwise, they will be asked to leave class immediately, possibly owing fines for equipment, and will need to make up their work before or after school by appointment</w:t>
      </w:r>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vertAlign w:val="baseline"/>
          <w:rtl w:val="0"/>
        </w:rPr>
        <w:t xml:space="preserve">Absences</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Attendance is very important in this class. Robots cannot leave the classroom, so if you miss a day of class, you will have to work at a quick pace to catch up, or come in before or after school to make up work. Be sure to check with me about what you missed in class. </w:t>
      </w: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vertAlign w:val="baseline"/>
          <w:rtl w:val="0"/>
        </w:rPr>
        <w:t xml:space="preserve">Redo Assignments</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Labs and Assessments can be redone for full credit. This needs to be done before or after school so we can talk about what needs to be redone. Make an appointment with me before or after school and we will go over the assignment together. If you are unable to come before or after school please let me know and we will make a plan. </w:t>
      </w:r>
      <w:r w:rsidDel="00000000" w:rsidR="00000000" w:rsidRPr="00000000">
        <w:rPr>
          <w:rtl w:val="0"/>
        </w:rPr>
        <w:t xml:space="preserve">Your partner work grade</w:t>
      </w:r>
      <w:r w:rsidDel="00000000" w:rsidR="00000000" w:rsidRPr="00000000">
        <w:rPr>
          <w:vertAlign w:val="baseline"/>
          <w:rtl w:val="0"/>
        </w:rPr>
        <w:t xml:space="preserve"> cannot be redone, but the lowest individual score will be dropped.</w:t>
      </w:r>
    </w:p>
    <w:p w:rsidR="00000000" w:rsidDel="00000000" w:rsidP="00000000" w:rsidRDefault="00000000" w:rsidRPr="00000000">
      <w:pPr>
        <w:contextualSpacing w:val="0"/>
      </w:pPr>
      <w:r w:rsidDel="00000000" w:rsidR="00000000" w:rsidRPr="00000000">
        <w:rPr>
          <w:rtl w:val="0"/>
        </w:rPr>
        <w:t xml:space="preserve">If you redo an assignment, be sure to resubmit it in on google classroom. After turning it in, please email me that it is ready to be graded, otherwise I won’t grade it. </w:t>
      </w:r>
    </w:p>
    <w:p w:rsidR="00000000" w:rsidDel="00000000" w:rsidP="00000000" w:rsidRDefault="00000000" w:rsidRPr="00000000">
      <w:pPr>
        <w:contextualSpacing w:val="0"/>
      </w:pPr>
      <w:r w:rsidDel="00000000" w:rsidR="00000000" w:rsidRPr="00000000">
        <w:rPr>
          <w:b w:val="1"/>
          <w:u w:val="single"/>
          <w:vertAlign w:val="baseline"/>
          <w:rtl w:val="0"/>
        </w:rPr>
        <w:t xml:space="preserve">Extra Help</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If you are struggling in class and need extra help one-on-one, or, just need more time to work on your robot, I am here to help! You can request before or after school.</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My office hours are: 7AM to 8AM in the morning</w:t>
      </w: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vertAlign w:val="baseline"/>
          <w:rtl w:val="0"/>
        </w:rPr>
        <w:t xml:space="preserve">        2:45PM to 3:30 PM after school</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Make an appointment with me, and I would be happy to discuss assignments, struggles, or anything with you! We do not have a lot of time during class and some issues require more time to discuss.</w:t>
      </w: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vertAlign w:val="baseline"/>
          <w:rtl w:val="0"/>
        </w:rPr>
        <w:t xml:space="preserve">Grading Policy</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All assignments will be posted on Family Access regularly. Please check your grade on family access consistently to be sure that you have no missing assignments and you are happy with your grade. If you cannot check at home, there are times to check during school.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vertAlign w:val="baseline"/>
          <w:rtl w:val="0"/>
        </w:rPr>
        <w:t xml:space="preserve">Robotics Grading Scale</w:t>
      </w:r>
      <w:r w:rsidDel="00000000" w:rsidR="00000000" w:rsidRPr="00000000">
        <w:rPr>
          <w:rtl w:val="0"/>
        </w:rPr>
      </w:r>
    </w:p>
    <w:tbl>
      <w:tblPr>
        <w:tblStyle w:val="Table2"/>
        <w:bidi w:val="0"/>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5"/>
        <w:gridCol w:w="1915"/>
        <w:gridCol w:w="1915"/>
        <w:gridCol w:w="1915"/>
        <w:gridCol w:w="1916"/>
        <w:tblGridChange w:id="0">
          <w:tblGrid>
            <w:gridCol w:w="1915"/>
            <w:gridCol w:w="1915"/>
            <w:gridCol w:w="1915"/>
            <w:gridCol w:w="1915"/>
            <w:gridCol w:w="1916"/>
          </w:tblGrid>
        </w:tblGridChange>
      </w:tblGrid>
      <w:tr>
        <w:tc>
          <w:tcPr/>
          <w:p w:rsidR="00000000" w:rsidDel="00000000" w:rsidP="00000000" w:rsidRDefault="00000000" w:rsidRPr="00000000">
            <w:pPr>
              <w:contextualSpacing w:val="0"/>
            </w:pPr>
            <w:r w:rsidDel="00000000" w:rsidR="00000000" w:rsidRPr="00000000">
              <w:rPr>
                <w:vertAlign w:val="baseline"/>
                <w:rtl w:val="0"/>
              </w:rPr>
              <w:t xml:space="preserve">90% - 100% A</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vertAlign w:val="baseline"/>
                <w:rtl w:val="0"/>
              </w:rPr>
              <w:t xml:space="preserve">80% - 89%   B</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vertAlign w:val="baseline"/>
                <w:rtl w:val="0"/>
              </w:rPr>
              <w:t xml:space="preserve">70% - 79%   C</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vertAlign w:val="baseline"/>
                <w:rtl w:val="0"/>
              </w:rPr>
              <w:t xml:space="preserve">65% - 69%   D</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vertAlign w:val="baseline"/>
                <w:rtl w:val="0"/>
              </w:rPr>
              <w:t xml:space="preserve">0% - 64%   F</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Advanced </w:t>
      </w:r>
      <w:r w:rsidDel="00000000" w:rsidR="00000000" w:rsidRPr="00000000">
        <w:rPr>
          <w:b w:val="1"/>
          <w:u w:val="single"/>
          <w:vertAlign w:val="baseline"/>
          <w:rtl w:val="0"/>
        </w:rPr>
        <w:t xml:space="preserve">Robotics Grading System</w:t>
      </w:r>
    </w:p>
    <w:p w:rsidR="00000000" w:rsidDel="00000000" w:rsidP="00000000" w:rsidRDefault="00000000" w:rsidRPr="00000000">
      <w:pPr>
        <w:contextualSpacing w:val="0"/>
      </w:pPr>
      <w:r w:rsidDel="00000000" w:rsidR="00000000" w:rsidRPr="00000000">
        <w:rPr>
          <w:rtl w:val="0"/>
        </w:rPr>
        <w:t xml:space="preserve">Since we will be working on all of our projects the entire semester, students will be graded on their progress throughout the semester in the following areas:</w:t>
      </w:r>
    </w:p>
    <w:p w:rsidR="00000000" w:rsidDel="00000000" w:rsidP="00000000" w:rsidRDefault="00000000" w:rsidRPr="00000000">
      <w:pPr>
        <w:contextualSpacing w:val="0"/>
      </w:pPr>
      <w:r w:rsidDel="00000000" w:rsidR="00000000" w:rsidRPr="00000000">
        <w:rPr>
          <w:i w:val="1"/>
          <w:rtl w:val="0"/>
        </w:rPr>
        <w:t xml:space="preserve">Robot Design - 30%</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Mechanical Design - You will design and develop a mechanically sound robot that is durable, efficient and highly capable of performing challenge missions.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Programming - You will utilize programming principles, including clear, concise and reusable code that allows their robot to perform challenge missions autonomously and consistently.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Strategy &amp; Innovation - You will use solid engineering practices and a well-developed strategy to design and build an innovative, high performing robot.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Robot Performance - You will score the most points during the Robot Game. Teams have a chance to compete in at least three 2.5 minute matches and their highest score counts. </w:t>
      </w:r>
    </w:p>
    <w:p w:rsidR="00000000" w:rsidDel="00000000" w:rsidP="00000000" w:rsidRDefault="00000000" w:rsidRPr="00000000">
      <w:pPr>
        <w:contextualSpacing w:val="0"/>
      </w:pPr>
      <w:r w:rsidDel="00000000" w:rsidR="00000000" w:rsidRPr="00000000">
        <w:rPr>
          <w:i w:val="1"/>
          <w:rtl w:val="0"/>
        </w:rPr>
        <w:t xml:space="preserve">Project - 30%</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Research - You will utilize diverse resources to formulate an in-depth and comprehensive understanding of the problem your team has identified.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Innovative Solution - You will develop a solution that is exceptionally well-considered and creative, with good potential to solve the problem researched.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Presentation - You will effectively communicate your team’s problem and solution to both the class and community.</w:t>
      </w:r>
    </w:p>
    <w:p w:rsidR="00000000" w:rsidDel="00000000" w:rsidP="00000000" w:rsidRDefault="00000000" w:rsidRPr="00000000">
      <w:pPr>
        <w:contextualSpacing w:val="0"/>
      </w:pPr>
      <w:r w:rsidDel="00000000" w:rsidR="00000000" w:rsidRPr="00000000">
        <w:rPr>
          <w:i w:val="1"/>
          <w:rtl w:val="0"/>
        </w:rPr>
        <w:t xml:space="preserve">Core Values - 30%</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Inspiration - Your display of enthusiasm and spirit.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Teamwork - Your team will have shared goals, strong communication, effective problem solving and excellent time management.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Gracious Professionalism® - Your team will show each other and other teams respect at all times. =Your team recognizes that both friendly competition and mutual gain are possible.</w:t>
      </w:r>
    </w:p>
    <w:p w:rsidR="00000000" w:rsidDel="00000000" w:rsidP="00000000" w:rsidRDefault="00000000" w:rsidRPr="00000000">
      <w:pPr>
        <w:contextualSpacing w:val="0"/>
      </w:pPr>
      <w:r w:rsidDel="00000000" w:rsidR="00000000" w:rsidRPr="00000000">
        <w:rPr>
          <w:i w:val="1"/>
          <w:rtl w:val="0"/>
        </w:rPr>
        <w:t xml:space="preserve">Extra Projects - 10% </w:t>
      </w:r>
    </w:p>
    <w:p w:rsidR="00000000" w:rsidDel="00000000" w:rsidP="00000000" w:rsidRDefault="00000000" w:rsidRPr="00000000">
      <w:pPr>
        <w:contextualSpacing w:val="0"/>
      </w:pPr>
      <w:r w:rsidDel="00000000" w:rsidR="00000000" w:rsidRPr="00000000">
        <w:rPr>
          <w:rFonts w:ascii="Arial" w:cs="Arial" w:eastAsia="Arial" w:hAnsi="Arial"/>
          <w:rtl w:val="0"/>
        </w:rPr>
        <w:t xml:space="preserve">At the end of the semester, students will be given a final score in all of these areas.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vertAlign w:val="baseline"/>
          <w:rtl w:val="0"/>
        </w:rPr>
        <w:t xml:space="preserve">Final Words</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In this class, we are preparing you for high school and the world after. I will push you hard and stretch you to think. You will be expected to keep track of your own grades and assignments. Please let me know if you are struggling in class, I am here to help you succeed! Be sure you and your parents read and understand this.</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vertAlign w:val="baseline"/>
          <w:rtl w:val="0"/>
        </w:rPr>
        <w:t xml:space="preserve">PLEASE SIGN AND RETURN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vertAlign w:val="baseline"/>
          <w:rtl w:val="0"/>
        </w:rPr>
        <w:t xml:space="preserve">(This syllabus will be emailed to you. If you and your parent email me that you have read this, you do not need to sign this paper.)</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I have reviewed the Robotics Syllabus.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Student name:__________________________________________________________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Parent signature:__________________________________________________________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cherise.marshall@washougalsd.org" TargetMode="External"/><Relationship Id="rId6" Type="http://schemas.openxmlformats.org/officeDocument/2006/relationships/hyperlink" Target="mailto:cherise.marshall@washougalsd.org" TargetMode="External"/></Relationships>
</file>